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无锡职业技术学院结业生返校重新学习学分学费缴纳说明书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根据财务处要求，在2018年秋学期起，我校结业生返校重新学习学分学费的缴纳将在支付宝上进行。为方便学生使用，现将缴费流程做一说明：</w:t>
      </w:r>
    </w:p>
    <w:p>
      <w:pPr>
        <w:rPr>
          <w:rFonts w:ascii="宋体" w:hAnsi="宋体" w:eastAsia="宋体" w:cs="宋体"/>
          <w:kern w:val="0"/>
          <w:sz w:val="24"/>
          <w:szCs w:val="24"/>
        </w:rPr>
      </w:pPr>
      <w:r>
        <w:rPr>
          <w:rFonts w:hint="eastAsia"/>
          <w:sz w:val="30"/>
          <w:szCs w:val="3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1393190</wp:posOffset>
            </wp:positionH>
            <wp:positionV relativeFrom="paragraph">
              <wp:posOffset>476885</wp:posOffset>
            </wp:positionV>
            <wp:extent cx="3816350" cy="4262755"/>
            <wp:effectExtent l="19050" t="0" r="0" b="0"/>
            <wp:wrapTight wrapText="bothSides">
              <wp:wrapPolygon>
                <wp:start x="-108" y="0"/>
                <wp:lineTo x="-108" y="21526"/>
                <wp:lineTo x="21564" y="21526"/>
                <wp:lineTo x="21564" y="0"/>
                <wp:lineTo x="-108" y="0"/>
              </wp:wrapPolygon>
            </wp:wrapTight>
            <wp:docPr id="5" name="图片 5" descr="C:\Users\lenovo\Documents\Tencent Files\82949213\Image\C2C\_N0$NC3QB@T$2T8IMZR%U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lenovo\Documents\Tencent Files\82949213\Image\C2C\_N0$NC3QB@T$2T8IMZR%U5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6350" cy="426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30"/>
          <w:szCs w:val="30"/>
        </w:rPr>
        <w:t>一：打开支付宝APP扫描二维码或者直接在应用中搜索“无锡职业技术学院”。</w:t>
      </w:r>
      <w:r>
        <w:t xml:space="preserve"> 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二：点击：缴费大厅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Cs w:val="30"/>
        </w:rPr>
        <w:drawing>
          <wp:inline distT="0" distB="0" distL="0" distR="0">
            <wp:extent cx="3398520" cy="7362190"/>
            <wp:effectExtent l="1905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4233" cy="7373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三、选择“校园生活”中“重新学习学分学费”</w:t>
      </w:r>
    </w:p>
    <w:p>
      <w:pPr>
        <w:rPr>
          <w:sz w:val="30"/>
          <w:szCs w:val="30"/>
        </w:rPr>
      </w:pPr>
      <w:r>
        <w:rPr>
          <w:rFonts w:hint="eastAsia"/>
          <w:szCs w:val="30"/>
        </w:rPr>
        <w:drawing>
          <wp:inline distT="0" distB="0" distL="0" distR="0">
            <wp:extent cx="3371850" cy="7303770"/>
            <wp:effectExtent l="1905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2323" cy="7304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sz w:val="30"/>
          <w:szCs w:val="30"/>
        </w:rPr>
      </w:pPr>
      <w:r>
        <w:rPr>
          <w:sz w:val="30"/>
          <w:szCs w:val="30"/>
        </w:rPr>
        <w:br w:type="page"/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四、根据各自情况填写班级、姓名、学号、课程名称等信息，并根据实际情况缴纳学分学费，学分学费汇总明细见通知附件。多门课程之间用顿号</w:t>
      </w:r>
      <w:r>
        <w:rPr>
          <w:rFonts w:hint="eastAsia"/>
          <w:sz w:val="30"/>
          <w:szCs w:val="30"/>
          <w:lang w:val="en-US" w:eastAsia="zh-CN"/>
        </w:rPr>
        <w:t>(</w:t>
      </w:r>
      <w:r>
        <w:rPr>
          <w:rFonts w:hint="default"/>
          <w:sz w:val="30"/>
          <w:szCs w:val="30"/>
          <w:lang w:val="en-US" w:eastAsia="zh-CN"/>
        </w:rPr>
        <w:t>“</w:t>
      </w:r>
      <w:r>
        <w:rPr>
          <w:rFonts w:hint="eastAsia"/>
          <w:sz w:val="30"/>
          <w:szCs w:val="30"/>
          <w:lang w:val="en-US" w:eastAsia="zh-CN"/>
        </w:rPr>
        <w:t>、</w:t>
      </w:r>
      <w:r>
        <w:rPr>
          <w:rFonts w:hint="default"/>
          <w:sz w:val="30"/>
          <w:szCs w:val="30"/>
          <w:lang w:val="en-US" w:eastAsia="zh-CN"/>
        </w:rPr>
        <w:t>”</w:t>
      </w:r>
      <w:r>
        <w:rPr>
          <w:rFonts w:hint="eastAsia"/>
          <w:sz w:val="30"/>
          <w:szCs w:val="30"/>
          <w:lang w:val="en-US" w:eastAsia="zh-CN"/>
        </w:rPr>
        <w:t>)</w:t>
      </w:r>
      <w:r>
        <w:rPr>
          <w:rFonts w:hint="eastAsia"/>
          <w:sz w:val="30"/>
          <w:szCs w:val="30"/>
        </w:rPr>
        <w:t>隔开，为减少复核时间，重新学习课程有一门填一门，</w:t>
      </w:r>
      <w:r>
        <w:rPr>
          <w:rFonts w:hint="eastAsia"/>
          <w:b/>
          <w:bCs/>
          <w:i/>
          <w:iCs/>
          <w:color w:val="FF0000"/>
          <w:sz w:val="44"/>
          <w:szCs w:val="44"/>
          <w:u w:val="single"/>
        </w:rPr>
        <w:t>不得</w:t>
      </w:r>
      <w:r>
        <w:rPr>
          <w:rFonts w:hint="eastAsia"/>
          <w:b/>
          <w:bCs/>
          <w:i/>
          <w:iCs/>
          <w:color w:val="FF0000"/>
          <w:sz w:val="30"/>
          <w:szCs w:val="30"/>
          <w:u w:val="single"/>
        </w:rPr>
        <w:t>用“等”类似字眼替代多门课程</w:t>
      </w:r>
      <w:r>
        <w:rPr>
          <w:rFonts w:hint="eastAsia"/>
          <w:sz w:val="30"/>
          <w:szCs w:val="30"/>
        </w:rPr>
        <w:t>。</w:t>
      </w:r>
    </w:p>
    <w:p>
      <w:pPr>
        <w:rPr>
          <w:sz w:val="30"/>
          <w:szCs w:val="30"/>
        </w:rPr>
      </w:pPr>
      <w:r>
        <w:rPr>
          <w:rFonts w:hint="eastAsia"/>
          <w:szCs w:val="30"/>
        </w:rPr>
        <w:drawing>
          <wp:inline distT="0" distB="0" distL="0" distR="0">
            <wp:extent cx="3201035" cy="6934835"/>
            <wp:effectExtent l="1905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1764" cy="6936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1579BA"/>
    <w:rsid w:val="001625AD"/>
    <w:rsid w:val="00816773"/>
    <w:rsid w:val="008C547F"/>
    <w:rsid w:val="00CC09EC"/>
    <w:rsid w:val="5CB1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4</Pages>
  <Words>44</Words>
  <Characters>256</Characters>
  <Lines>2</Lines>
  <Paragraphs>1</Paragraphs>
  <TotalTime>15</TotalTime>
  <ScaleCrop>false</ScaleCrop>
  <LinksUpToDate>false</LinksUpToDate>
  <CharactersWithSpaces>299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2018-09-02T02:43:00Z</dcterms:created>
  <dc:creator>lenovo</dc:creator>
  <cp:lastModifiedBy>lenovo</cp:lastModifiedBy>
  <dcterms:modified xsi:type="dcterms:W3CDTF">2020-02-08T03:12:00Z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